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766F" w14:textId="43214990" w:rsidR="00740A47" w:rsidRPr="009C4462" w:rsidRDefault="00370D2F" w:rsidP="00370D2F">
      <w:pPr>
        <w:spacing w:line="240" w:lineRule="auto"/>
        <w:jc w:val="both"/>
        <w:rPr>
          <w:rFonts w:ascii="Times New Roman" w:hAnsi="Times New Roman" w:cs="Times New Roman"/>
          <w:sz w:val="20"/>
          <w:szCs w:val="20"/>
        </w:rPr>
      </w:pPr>
      <w:r w:rsidRPr="009C4462">
        <w:rPr>
          <w:rFonts w:ascii="Times New Roman" w:hAnsi="Times New Roman" w:cs="Times New Roman"/>
          <w:sz w:val="20"/>
          <w:szCs w:val="20"/>
        </w:rPr>
        <w:t xml:space="preserve">Le numéro 15 de </w:t>
      </w:r>
      <w:r w:rsidRPr="009C4462">
        <w:rPr>
          <w:rFonts w:ascii="Times New Roman" w:hAnsi="Times New Roman" w:cs="Times New Roman"/>
          <w:i/>
          <w:iCs/>
          <w:sz w:val="20"/>
          <w:szCs w:val="20"/>
        </w:rPr>
        <w:t xml:space="preserve">Synergies Pays Scandinaves </w:t>
      </w:r>
      <w:r w:rsidR="009C4462" w:rsidRPr="009C4462">
        <w:rPr>
          <w:rFonts w:ascii="Times New Roman" w:hAnsi="Times New Roman" w:cs="Times New Roman"/>
          <w:sz w:val="20"/>
          <w:szCs w:val="20"/>
        </w:rPr>
        <w:t>est principalement consacré à</w:t>
      </w:r>
      <w:r w:rsidRPr="009C4462">
        <w:rPr>
          <w:rFonts w:ascii="Times New Roman" w:hAnsi="Times New Roman" w:cs="Times New Roman"/>
          <w:sz w:val="20"/>
          <w:szCs w:val="20"/>
        </w:rPr>
        <w:t xml:space="preserve"> l’enseignement et </w:t>
      </w:r>
      <w:r w:rsidR="009C4462" w:rsidRPr="009C4462">
        <w:rPr>
          <w:rFonts w:ascii="Times New Roman" w:hAnsi="Times New Roman" w:cs="Times New Roman"/>
          <w:sz w:val="20"/>
          <w:szCs w:val="20"/>
        </w:rPr>
        <w:t>à d</w:t>
      </w:r>
      <w:r w:rsidRPr="009C4462">
        <w:rPr>
          <w:rFonts w:ascii="Times New Roman" w:hAnsi="Times New Roman" w:cs="Times New Roman"/>
          <w:sz w:val="20"/>
          <w:szCs w:val="20"/>
        </w:rPr>
        <w:t xml:space="preserve">es recherches scandinaves en phonologie et en phonétique du français. </w:t>
      </w:r>
      <w:r w:rsidR="009C4462" w:rsidRPr="009C4462">
        <w:rPr>
          <w:rFonts w:ascii="Times New Roman" w:hAnsi="Times New Roman" w:cs="Times New Roman"/>
          <w:sz w:val="20"/>
          <w:szCs w:val="20"/>
        </w:rPr>
        <w:t xml:space="preserve">Il rassemble, dans une première partie, des recherches et des réflexions actuelles sur la production et la perception des sons de la langue française qui constituent ou peuvent constituer des défis pour les apprenants </w:t>
      </w:r>
      <w:proofErr w:type="spellStart"/>
      <w:r w:rsidR="009C4462" w:rsidRPr="009C4462">
        <w:rPr>
          <w:rFonts w:ascii="Times New Roman" w:hAnsi="Times New Roman" w:cs="Times New Roman"/>
          <w:sz w:val="20"/>
          <w:szCs w:val="20"/>
        </w:rPr>
        <w:t>suédo</w:t>
      </w:r>
      <w:proofErr w:type="spellEnd"/>
      <w:r w:rsidR="009C4462" w:rsidRPr="009C4462">
        <w:rPr>
          <w:rFonts w:ascii="Times New Roman" w:hAnsi="Times New Roman" w:cs="Times New Roman"/>
          <w:sz w:val="20"/>
          <w:szCs w:val="20"/>
        </w:rPr>
        <w:t xml:space="preserve">-, dano-, et </w:t>
      </w:r>
      <w:proofErr w:type="spellStart"/>
      <w:r w:rsidR="009C4462" w:rsidRPr="009C4462">
        <w:rPr>
          <w:rFonts w:ascii="Times New Roman" w:hAnsi="Times New Roman" w:cs="Times New Roman"/>
          <w:sz w:val="20"/>
          <w:szCs w:val="20"/>
        </w:rPr>
        <w:t>norvégophones</w:t>
      </w:r>
      <w:proofErr w:type="spellEnd"/>
      <w:r w:rsidR="009C4462" w:rsidRPr="009C4462">
        <w:rPr>
          <w:rFonts w:ascii="Times New Roman" w:hAnsi="Times New Roman" w:cs="Times New Roman"/>
          <w:sz w:val="20"/>
          <w:szCs w:val="20"/>
        </w:rPr>
        <w:t xml:space="preserve"> de français langue étrangère. </w:t>
      </w:r>
      <w:r w:rsidR="00705025">
        <w:rPr>
          <w:rFonts w:ascii="Times New Roman" w:hAnsi="Times New Roman" w:cs="Times New Roman"/>
          <w:sz w:val="20"/>
          <w:szCs w:val="20"/>
        </w:rPr>
        <w:t>La</w:t>
      </w:r>
      <w:r w:rsidRPr="009C4462">
        <w:rPr>
          <w:rFonts w:ascii="Times New Roman" w:hAnsi="Times New Roman" w:cs="Times New Roman"/>
          <w:sz w:val="20"/>
          <w:szCs w:val="20"/>
        </w:rPr>
        <w:t xml:space="preserve"> </w:t>
      </w:r>
      <w:r w:rsidR="009C4462" w:rsidRPr="009C4462">
        <w:rPr>
          <w:rFonts w:ascii="Times New Roman" w:hAnsi="Times New Roman" w:cs="Times New Roman"/>
          <w:sz w:val="20"/>
          <w:szCs w:val="20"/>
        </w:rPr>
        <w:t>seconde</w:t>
      </w:r>
      <w:r w:rsidRPr="009C4462">
        <w:rPr>
          <w:rFonts w:ascii="Times New Roman" w:hAnsi="Times New Roman" w:cs="Times New Roman"/>
          <w:sz w:val="20"/>
          <w:szCs w:val="20"/>
        </w:rPr>
        <w:t xml:space="preserve"> partie du volume contient des </w:t>
      </w:r>
      <w:r w:rsidR="00705025">
        <w:rPr>
          <w:rFonts w:ascii="Times New Roman" w:hAnsi="Times New Roman" w:cs="Times New Roman"/>
          <w:sz w:val="20"/>
          <w:szCs w:val="20"/>
        </w:rPr>
        <w:t>études dans le domaine</w:t>
      </w:r>
      <w:r w:rsidRPr="009C4462">
        <w:rPr>
          <w:rFonts w:ascii="Times New Roman" w:hAnsi="Times New Roman" w:cs="Times New Roman"/>
          <w:sz w:val="20"/>
          <w:szCs w:val="20"/>
        </w:rPr>
        <w:t xml:space="preserve"> </w:t>
      </w:r>
      <w:r w:rsidR="00705025">
        <w:rPr>
          <w:rFonts w:ascii="Times New Roman" w:hAnsi="Times New Roman" w:cs="Times New Roman"/>
          <w:sz w:val="20"/>
          <w:szCs w:val="20"/>
        </w:rPr>
        <w:t>de l’</w:t>
      </w:r>
      <w:r w:rsidRPr="009C4462">
        <w:rPr>
          <w:rFonts w:ascii="Times New Roman" w:hAnsi="Times New Roman" w:cs="Times New Roman"/>
          <w:sz w:val="20"/>
          <w:szCs w:val="20"/>
        </w:rPr>
        <w:t>acquisition d</w:t>
      </w:r>
      <w:r w:rsidR="009C4462" w:rsidRPr="009C4462">
        <w:rPr>
          <w:rFonts w:ascii="Times New Roman" w:hAnsi="Times New Roman" w:cs="Times New Roman"/>
          <w:sz w:val="20"/>
          <w:szCs w:val="20"/>
        </w:rPr>
        <w:t>u</w:t>
      </w:r>
      <w:r w:rsidRPr="009C4462">
        <w:rPr>
          <w:rFonts w:ascii="Times New Roman" w:hAnsi="Times New Roman" w:cs="Times New Roman"/>
          <w:sz w:val="20"/>
          <w:szCs w:val="20"/>
        </w:rPr>
        <w:t xml:space="preserve"> français langue étrangère, plus précisément de la compétence rédactionnelle d</w:t>
      </w:r>
      <w:r w:rsidR="00705025">
        <w:rPr>
          <w:rFonts w:ascii="Times New Roman" w:hAnsi="Times New Roman" w:cs="Times New Roman"/>
          <w:sz w:val="20"/>
          <w:szCs w:val="20"/>
        </w:rPr>
        <w:t>u</w:t>
      </w:r>
      <w:r w:rsidRPr="009C4462">
        <w:rPr>
          <w:rFonts w:ascii="Times New Roman" w:hAnsi="Times New Roman" w:cs="Times New Roman"/>
          <w:sz w:val="20"/>
          <w:szCs w:val="20"/>
        </w:rPr>
        <w:t xml:space="preserve"> français écrit</w:t>
      </w:r>
      <w:r w:rsidR="009C4462" w:rsidRPr="009C4462">
        <w:rPr>
          <w:rFonts w:ascii="Times New Roman" w:hAnsi="Times New Roman" w:cs="Times New Roman"/>
          <w:sz w:val="20"/>
          <w:szCs w:val="20"/>
        </w:rPr>
        <w:t xml:space="preserve"> et du</w:t>
      </w:r>
      <w:r w:rsidRPr="009C4462">
        <w:rPr>
          <w:rFonts w:ascii="Times New Roman" w:hAnsi="Times New Roman" w:cs="Times New Roman"/>
          <w:sz w:val="20"/>
          <w:szCs w:val="20"/>
        </w:rPr>
        <w:t xml:space="preserve"> vocabulaire</w:t>
      </w:r>
      <w:r w:rsidR="009C4462" w:rsidRPr="009C4462">
        <w:rPr>
          <w:rFonts w:ascii="Times New Roman" w:hAnsi="Times New Roman" w:cs="Times New Roman"/>
          <w:sz w:val="20"/>
          <w:szCs w:val="20"/>
        </w:rPr>
        <w:t xml:space="preserve">. </w:t>
      </w:r>
    </w:p>
    <w:p w14:paraId="6D8A78FE" w14:textId="77777777" w:rsidR="009C4462" w:rsidRPr="00370D2F" w:rsidRDefault="009C4462">
      <w:pPr>
        <w:spacing w:line="240" w:lineRule="auto"/>
        <w:jc w:val="both"/>
        <w:rPr>
          <w:rFonts w:ascii="Times New Roman" w:hAnsi="Times New Roman" w:cs="Times New Roman"/>
          <w:sz w:val="20"/>
          <w:szCs w:val="20"/>
        </w:rPr>
      </w:pPr>
    </w:p>
    <w:sectPr w:rsidR="009C4462" w:rsidRPr="00370D2F" w:rsidSect="00740A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B6"/>
    <w:rsid w:val="00053DE2"/>
    <w:rsid w:val="000841EB"/>
    <w:rsid w:val="00090095"/>
    <w:rsid w:val="00204593"/>
    <w:rsid w:val="00370D2F"/>
    <w:rsid w:val="00453D9B"/>
    <w:rsid w:val="005960C2"/>
    <w:rsid w:val="005B4BCC"/>
    <w:rsid w:val="006B2EEF"/>
    <w:rsid w:val="00705025"/>
    <w:rsid w:val="00740A47"/>
    <w:rsid w:val="007B2CF9"/>
    <w:rsid w:val="007C74B6"/>
    <w:rsid w:val="007E33A5"/>
    <w:rsid w:val="00803BDC"/>
    <w:rsid w:val="00892FC2"/>
    <w:rsid w:val="00933E37"/>
    <w:rsid w:val="009C15D4"/>
    <w:rsid w:val="009C4462"/>
    <w:rsid w:val="009E536C"/>
    <w:rsid w:val="00A159F8"/>
    <w:rsid w:val="00A7019E"/>
    <w:rsid w:val="00BC3A6B"/>
    <w:rsid w:val="00BE384F"/>
    <w:rsid w:val="00CB4D02"/>
    <w:rsid w:val="00D37A50"/>
    <w:rsid w:val="00DF7708"/>
    <w:rsid w:val="00EC0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BF77"/>
  <w15:docId w15:val="{9858E84A-5C36-4A6A-A6F8-4A41E4B0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532</Characters>
  <Application>Microsoft Office Word</Application>
  <DocSecurity>0</DocSecurity>
  <Lines>9</Lines>
  <Paragraphs>4</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 Aubin</cp:lastModifiedBy>
  <cp:revision>2</cp:revision>
  <dcterms:created xsi:type="dcterms:W3CDTF">2021-04-14T21:19:00Z</dcterms:created>
  <dcterms:modified xsi:type="dcterms:W3CDTF">2021-04-14T21:19:00Z</dcterms:modified>
</cp:coreProperties>
</file>